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val="0"/>
          <w:color w:val="auto"/>
          <w:kern w:val="2"/>
          <w:sz w:val="32"/>
          <w:szCs w:val="32"/>
          <w:highlight w:val="none"/>
          <w:lang w:eastAsia="zh-CN"/>
        </w:rPr>
      </w:pPr>
      <w:r>
        <w:rPr>
          <w:rFonts w:hint="eastAsia" w:ascii="黑体" w:hAnsi="黑体" w:eastAsia="黑体" w:cs="黑体"/>
          <w:b/>
          <w:bCs w:val="0"/>
          <w:color w:val="auto"/>
          <w:sz w:val="32"/>
          <w:szCs w:val="32"/>
          <w:highlight w:val="none"/>
        </w:rPr>
        <w:t>附件</w:t>
      </w:r>
      <w:r>
        <w:rPr>
          <w:rFonts w:hint="eastAsia" w:ascii="黑体" w:hAnsi="黑体" w:eastAsia="黑体" w:cs="黑体"/>
          <w:b/>
          <w:bCs w:val="0"/>
          <w:color w:val="auto"/>
          <w:sz w:val="32"/>
          <w:szCs w:val="32"/>
          <w:highlight w:val="none"/>
          <w:lang w:val="en-US" w:eastAsia="zh-CN"/>
        </w:rPr>
        <w:t>1</w:t>
      </w:r>
    </w:p>
    <w:p>
      <w:pPr>
        <w:jc w:val="center"/>
        <w:rPr>
          <w:rFonts w:hint="eastAsia" w:ascii="方正小标宋简体" w:hAnsi="方正小标宋简体" w:eastAsia="方正小标宋简体" w:cs="方正小标宋简体"/>
          <w:b/>
          <w:bCs w:val="0"/>
          <w:color w:val="auto"/>
          <w:sz w:val="40"/>
          <w:szCs w:val="40"/>
          <w:highlight w:val="none"/>
          <w:lang w:eastAsia="zh-CN"/>
        </w:rPr>
      </w:pPr>
      <w:r>
        <w:rPr>
          <w:rFonts w:hint="eastAsia" w:ascii="方正小标宋简体" w:hAnsi="方正小标宋简体" w:eastAsia="方正小标宋简体" w:cs="方正小标宋简体"/>
          <w:b/>
          <w:bCs w:val="0"/>
          <w:color w:val="auto"/>
          <w:sz w:val="40"/>
          <w:szCs w:val="40"/>
          <w:highlight w:val="none"/>
          <w:lang w:eastAsia="zh-CN"/>
        </w:rPr>
        <w:t>济宁市</w:t>
      </w:r>
      <w:r>
        <w:rPr>
          <w:rFonts w:hint="eastAsia" w:ascii="方正小标宋简体" w:hAnsi="方正小标宋简体" w:eastAsia="方正小标宋简体" w:cs="方正小标宋简体"/>
          <w:b/>
          <w:bCs w:val="0"/>
          <w:color w:val="auto"/>
          <w:sz w:val="40"/>
          <w:szCs w:val="40"/>
          <w:highlight w:val="none"/>
        </w:rPr>
        <w:t>行政审批</w:t>
      </w:r>
      <w:r>
        <w:rPr>
          <w:rFonts w:hint="eastAsia" w:ascii="方正小标宋简体" w:hAnsi="方正小标宋简体" w:eastAsia="方正小标宋简体" w:cs="方正小标宋简体"/>
          <w:b/>
          <w:bCs w:val="0"/>
          <w:color w:val="auto"/>
          <w:sz w:val="40"/>
          <w:szCs w:val="40"/>
          <w:highlight w:val="none"/>
          <w:lang w:eastAsia="zh-CN"/>
        </w:rPr>
        <w:t>服务建设工程规划许可类</w:t>
      </w:r>
    </w:p>
    <w:p>
      <w:pPr>
        <w:jc w:val="center"/>
        <w:rPr>
          <w:rFonts w:hint="eastAsia" w:ascii="方正小标宋简体" w:hAnsi="方正小标宋简体" w:eastAsia="方正小标宋简体" w:cs="方正小标宋简体"/>
          <w:b/>
          <w:bCs w:val="0"/>
          <w:color w:val="auto"/>
          <w:sz w:val="40"/>
          <w:szCs w:val="40"/>
          <w:highlight w:val="none"/>
          <w:lang w:eastAsia="zh-CN"/>
        </w:rPr>
      </w:pPr>
      <w:r>
        <w:rPr>
          <w:rFonts w:hint="eastAsia" w:ascii="方正小标宋简体" w:hAnsi="方正小标宋简体" w:eastAsia="方正小标宋简体" w:cs="方正小标宋简体"/>
          <w:b/>
          <w:bCs w:val="0"/>
          <w:color w:val="auto"/>
          <w:sz w:val="40"/>
          <w:szCs w:val="40"/>
          <w:highlight w:val="none"/>
        </w:rPr>
        <w:t>专家入库申请表</w:t>
      </w:r>
      <w:bookmarkStart w:id="0" w:name="_GoBack"/>
      <w:r>
        <w:rPr>
          <w:rFonts w:hint="eastAsia" w:ascii="方正小标宋简体" w:hAnsi="方正小标宋简体" w:eastAsia="方正小标宋简体" w:cs="方正小标宋简体"/>
          <w:b/>
          <w:bCs w:val="0"/>
          <w:color w:val="auto"/>
          <w:sz w:val="40"/>
          <w:szCs w:val="40"/>
          <w:highlight w:val="none"/>
          <w:lang w:eastAsia="zh-CN"/>
        </w:rPr>
        <w:t>（含承诺书）</w:t>
      </w:r>
      <w:bookmarkEnd w:id="0"/>
    </w:p>
    <w:p>
      <w:pPr>
        <w:pStyle w:val="2"/>
        <w:rPr>
          <w:rFonts w:hint="eastAsia"/>
          <w:b/>
          <w:bCs w:val="0"/>
          <w:color w:val="auto"/>
          <w:highlight w:val="none"/>
          <w:lang w:val="en-US" w:eastAsia="zh-CN"/>
        </w:rPr>
      </w:pPr>
    </w:p>
    <w:tbl>
      <w:tblPr>
        <w:tblStyle w:val="6"/>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213"/>
        <w:gridCol w:w="728"/>
        <w:gridCol w:w="1020"/>
        <w:gridCol w:w="1350"/>
        <w:gridCol w:w="1342"/>
        <w:gridCol w:w="1043"/>
        <w:gridCol w:w="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93" w:type="dxa"/>
            <w:tcBorders>
              <w:top w:val="single" w:color="auto" w:sz="8"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kern w:val="0"/>
                <w:sz w:val="24"/>
                <w:szCs w:val="24"/>
                <w:highlight w:val="none"/>
              </w:rPr>
            </w:pPr>
            <w:r>
              <w:rPr>
                <w:rFonts w:hint="eastAsia" w:ascii="黑体" w:hAnsi="黑体" w:eastAsia="黑体" w:cs="黑体"/>
                <w:b/>
                <w:bCs w:val="0"/>
                <w:color w:val="auto"/>
                <w:sz w:val="24"/>
                <w:szCs w:val="24"/>
                <w:highlight w:val="none"/>
              </w:rPr>
              <w:t>姓</w:t>
            </w:r>
            <w:r>
              <w:rPr>
                <w:rFonts w:hint="eastAsia" w:ascii="黑体" w:hAnsi="黑体" w:eastAsia="黑体" w:cs="黑体"/>
                <w:b/>
                <w:bCs w:val="0"/>
                <w:color w:val="auto"/>
                <w:sz w:val="24"/>
                <w:szCs w:val="24"/>
                <w:highlight w:val="none"/>
                <w:lang w:val="en-US" w:eastAsia="zh-CN"/>
              </w:rPr>
              <w:t xml:space="preserve">  </w:t>
            </w:r>
            <w:r>
              <w:rPr>
                <w:rFonts w:hint="eastAsia" w:ascii="黑体" w:hAnsi="黑体" w:eastAsia="黑体" w:cs="黑体"/>
                <w:b/>
                <w:bCs w:val="0"/>
                <w:color w:val="auto"/>
                <w:sz w:val="24"/>
                <w:szCs w:val="24"/>
                <w:highlight w:val="none"/>
              </w:rPr>
              <w:t>名</w:t>
            </w:r>
          </w:p>
        </w:tc>
        <w:tc>
          <w:tcPr>
            <w:tcW w:w="1213" w:type="dxa"/>
            <w:tcBorders>
              <w:top w:val="single" w:color="auto" w:sz="8"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728" w:type="dxa"/>
            <w:tcBorders>
              <w:top w:val="single" w:color="auto" w:sz="8"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黑体" w:hAnsi="黑体" w:eastAsia="黑体" w:cs="黑体"/>
                <w:b/>
                <w:bCs w:val="0"/>
                <w:color w:val="auto"/>
                <w:sz w:val="24"/>
                <w:szCs w:val="24"/>
                <w:highlight w:val="none"/>
              </w:rPr>
              <w:t>性别</w:t>
            </w:r>
          </w:p>
        </w:tc>
        <w:tc>
          <w:tcPr>
            <w:tcW w:w="1020" w:type="dxa"/>
            <w:tcBorders>
              <w:top w:val="single" w:color="auto" w:sz="8"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350" w:type="dxa"/>
            <w:tcBorders>
              <w:top w:val="single" w:color="auto" w:sz="8"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黑体" w:hAnsi="黑体" w:eastAsia="黑体" w:cs="黑体"/>
                <w:b/>
                <w:bCs w:val="0"/>
                <w:color w:val="auto"/>
                <w:sz w:val="24"/>
                <w:szCs w:val="24"/>
                <w:highlight w:val="none"/>
              </w:rPr>
              <w:t>出生年月</w:t>
            </w:r>
          </w:p>
        </w:tc>
        <w:tc>
          <w:tcPr>
            <w:tcW w:w="1342" w:type="dxa"/>
            <w:tcBorders>
              <w:top w:val="single" w:color="auto" w:sz="8"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898" w:type="dxa"/>
            <w:gridSpan w:val="2"/>
            <w:vMerge w:val="restart"/>
            <w:tcBorders>
              <w:top w:val="single" w:color="auto" w:sz="8"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个人</w:t>
            </w:r>
            <w:r>
              <w:rPr>
                <w:rFonts w:hint="eastAsia" w:ascii="仿宋" w:hAnsi="仿宋" w:eastAsia="仿宋" w:cs="仿宋"/>
                <w:b/>
                <w:bCs w:val="0"/>
                <w:color w:val="auto"/>
                <w:sz w:val="24"/>
                <w:szCs w:val="24"/>
                <w:highlight w:val="none"/>
              </w:rPr>
              <w:t>免冠照片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毕业院校</w:t>
            </w:r>
          </w:p>
        </w:tc>
        <w:tc>
          <w:tcPr>
            <w:tcW w:w="29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黑体" w:hAnsi="黑体" w:eastAsia="黑体" w:cs="黑体"/>
                <w:b/>
                <w:bCs w:val="0"/>
                <w:color w:val="auto"/>
                <w:sz w:val="24"/>
                <w:szCs w:val="24"/>
                <w:highlight w:val="none"/>
              </w:rPr>
              <w:t>所学专业</w:t>
            </w:r>
          </w:p>
        </w:tc>
        <w:tc>
          <w:tcPr>
            <w:tcW w:w="134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898" w:type="dxa"/>
            <w:gridSpan w:val="2"/>
            <w:vMerge w:val="continue"/>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kern w:val="0"/>
                <w:sz w:val="24"/>
                <w:szCs w:val="24"/>
                <w:highlight w:val="none"/>
              </w:rPr>
            </w:pPr>
            <w:r>
              <w:rPr>
                <w:rFonts w:hint="eastAsia" w:ascii="黑体" w:hAnsi="黑体" w:eastAsia="黑体" w:cs="黑体"/>
                <w:b/>
                <w:bCs w:val="0"/>
                <w:color w:val="auto"/>
                <w:sz w:val="24"/>
                <w:szCs w:val="24"/>
                <w:highlight w:val="none"/>
              </w:rPr>
              <w:t>工作单位</w:t>
            </w:r>
          </w:p>
        </w:tc>
        <w:tc>
          <w:tcPr>
            <w:tcW w:w="565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898" w:type="dxa"/>
            <w:gridSpan w:val="2"/>
            <w:vMerge w:val="continue"/>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通讯地址</w:t>
            </w:r>
          </w:p>
        </w:tc>
        <w:tc>
          <w:tcPr>
            <w:tcW w:w="4311" w:type="dxa"/>
            <w:gridSpan w:val="4"/>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342" w:type="dxa"/>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单位类型</w:t>
            </w:r>
          </w:p>
        </w:tc>
        <w:tc>
          <w:tcPr>
            <w:tcW w:w="1898" w:type="dxa"/>
            <w:gridSpan w:val="2"/>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eastAsia="zh-CN"/>
              </w:rPr>
              <w:t>事业单位</w:t>
            </w:r>
            <w:r>
              <w:rPr>
                <w:rFonts w:hint="eastAsia" w:ascii="仿宋" w:hAnsi="仿宋" w:eastAsia="仿宋" w:cs="仿宋"/>
                <w:b/>
                <w:bCs w:val="0"/>
                <w:color w:val="auto"/>
                <w:sz w:val="24"/>
                <w:szCs w:val="24"/>
                <w:highlight w:val="none"/>
                <w:lang w:val="en-US" w:eastAsia="zh-CN"/>
              </w:rPr>
              <w:t>/国企/私企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lang w:eastAsia="zh-CN"/>
              </w:rPr>
              <w:t>申报服务事项类别</w:t>
            </w:r>
          </w:p>
        </w:tc>
        <w:tc>
          <w:tcPr>
            <w:tcW w:w="1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p>
        </w:tc>
        <w:tc>
          <w:tcPr>
            <w:tcW w:w="1020"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细分</w:t>
            </w:r>
          </w:p>
          <w:p>
            <w:pPr>
              <w:jc w:val="center"/>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专业</w:t>
            </w:r>
          </w:p>
        </w:tc>
        <w:tc>
          <w:tcPr>
            <w:tcW w:w="1350"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p>
        </w:tc>
        <w:tc>
          <w:tcPr>
            <w:tcW w:w="134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类别</w:t>
            </w:r>
          </w:p>
          <w:p>
            <w:pPr>
              <w:jc w:val="center"/>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代码</w:t>
            </w:r>
          </w:p>
        </w:tc>
        <w:tc>
          <w:tcPr>
            <w:tcW w:w="1898" w:type="dxa"/>
            <w:gridSpan w:val="2"/>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rPr>
              <w:t>身份证号</w:t>
            </w:r>
          </w:p>
        </w:tc>
        <w:tc>
          <w:tcPr>
            <w:tcW w:w="29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技术职称</w:t>
            </w:r>
          </w:p>
        </w:tc>
        <w:tc>
          <w:tcPr>
            <w:tcW w:w="1342" w:type="dxa"/>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c>
          <w:tcPr>
            <w:tcW w:w="1043" w:type="dxa"/>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黑体" w:hAnsi="黑体" w:eastAsia="黑体" w:cs="黑体"/>
                <w:b/>
                <w:bCs w:val="0"/>
                <w:color w:val="auto"/>
                <w:sz w:val="24"/>
                <w:szCs w:val="24"/>
                <w:highlight w:val="none"/>
              </w:rPr>
            </w:pPr>
            <w:r>
              <w:rPr>
                <w:rFonts w:hint="eastAsia" w:ascii="黑体" w:hAnsi="黑体" w:eastAsia="黑体" w:cs="黑体"/>
                <w:b/>
                <w:bCs w:val="0"/>
                <w:color w:val="auto"/>
                <w:sz w:val="24"/>
                <w:szCs w:val="24"/>
                <w:highlight w:val="none"/>
                <w:lang w:eastAsia="zh-CN"/>
              </w:rPr>
              <w:t>相关工作年限</w:t>
            </w:r>
          </w:p>
        </w:tc>
        <w:tc>
          <w:tcPr>
            <w:tcW w:w="855" w:type="dxa"/>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执</w:t>
            </w:r>
            <w:r>
              <w:rPr>
                <w:rFonts w:hint="eastAsia" w:ascii="黑体" w:hAnsi="黑体" w:eastAsia="黑体" w:cs="黑体"/>
                <w:b/>
                <w:bCs w:val="0"/>
                <w:color w:val="auto"/>
                <w:sz w:val="24"/>
                <w:szCs w:val="24"/>
                <w:highlight w:val="none"/>
                <w:lang w:val="en-US" w:eastAsia="zh-CN"/>
              </w:rPr>
              <w:t>(职)</w:t>
            </w:r>
            <w:r>
              <w:rPr>
                <w:rFonts w:hint="eastAsia" w:ascii="黑体" w:hAnsi="黑体" w:eastAsia="黑体" w:cs="黑体"/>
                <w:b/>
                <w:bCs w:val="0"/>
                <w:color w:val="auto"/>
                <w:sz w:val="24"/>
                <w:szCs w:val="24"/>
                <w:highlight w:val="none"/>
                <w:lang w:eastAsia="zh-CN"/>
              </w:rPr>
              <w:t>业</w:t>
            </w:r>
          </w:p>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证书名称</w:t>
            </w:r>
          </w:p>
        </w:tc>
        <w:tc>
          <w:tcPr>
            <w:tcW w:w="29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653"/>
                <w:tab w:val="left" w:pos="1743"/>
              </w:tabs>
              <w:jc w:val="center"/>
              <w:rPr>
                <w:rFonts w:hint="eastAsia" w:ascii="仿宋" w:hAnsi="仿宋" w:eastAsia="仿宋" w:cs="仿宋"/>
                <w:b/>
                <w:bCs w:val="0"/>
                <w:color w:val="auto"/>
                <w:sz w:val="24"/>
                <w:szCs w:val="24"/>
                <w:highlight w:val="none"/>
                <w:lang w:eastAsia="zh-CN"/>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证书编号</w:t>
            </w:r>
          </w:p>
        </w:tc>
        <w:tc>
          <w:tcPr>
            <w:tcW w:w="1342" w:type="dxa"/>
            <w:tcBorders>
              <w:top w:val="single" w:color="auto" w:sz="4" w:space="0"/>
              <w:left w:val="single" w:color="auto" w:sz="4" w:space="0"/>
              <w:bottom w:val="single" w:color="auto" w:sz="4" w:space="0"/>
              <w:right w:val="single" w:color="auto" w:sz="8" w:space="0"/>
              <w:tl2br w:val="nil"/>
              <w:tr2bl w:val="nil"/>
            </w:tcBorders>
            <w:noWrap w:val="0"/>
            <w:vAlign w:val="center"/>
          </w:tcPr>
          <w:p>
            <w:pPr>
              <w:tabs>
                <w:tab w:val="left" w:pos="801"/>
              </w:tabs>
              <w:bidi w:val="0"/>
              <w:jc w:val="center"/>
              <w:rPr>
                <w:rFonts w:hint="eastAsia" w:ascii="仿宋" w:hAnsi="仿宋" w:eastAsia="仿宋" w:cs="仿宋"/>
                <w:b/>
                <w:bCs w:val="0"/>
                <w:color w:val="auto"/>
                <w:kern w:val="2"/>
                <w:sz w:val="24"/>
                <w:szCs w:val="24"/>
                <w:highlight w:val="none"/>
                <w:lang w:val="en-US" w:eastAsia="zh-CN" w:bidi="ar-SA"/>
              </w:rPr>
            </w:pPr>
          </w:p>
        </w:tc>
        <w:tc>
          <w:tcPr>
            <w:tcW w:w="1043" w:type="dxa"/>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黑体" w:hAnsi="黑体" w:eastAsia="黑体" w:cs="黑体"/>
                <w:b/>
                <w:bCs w:val="0"/>
                <w:color w:val="auto"/>
                <w:sz w:val="24"/>
                <w:szCs w:val="24"/>
                <w:highlight w:val="none"/>
                <w:lang w:val="en-US" w:eastAsia="zh-CN"/>
              </w:rPr>
            </w:pPr>
            <w:r>
              <w:rPr>
                <w:rFonts w:hint="eastAsia" w:ascii="黑体" w:hAnsi="黑体" w:eastAsia="黑体" w:cs="黑体"/>
                <w:b/>
                <w:bCs w:val="0"/>
                <w:color w:val="auto"/>
                <w:sz w:val="24"/>
                <w:szCs w:val="24"/>
                <w:highlight w:val="none"/>
                <w:lang w:val="en-US" w:eastAsia="zh-CN"/>
              </w:rPr>
              <w:t>执业</w:t>
            </w:r>
          </w:p>
          <w:p>
            <w:pPr>
              <w:jc w:val="center"/>
              <w:rPr>
                <w:rFonts w:hint="eastAsia" w:ascii="黑体" w:hAnsi="黑体" w:eastAsia="黑体" w:cs="黑体"/>
                <w:b/>
                <w:bCs w:val="0"/>
                <w:color w:val="auto"/>
                <w:sz w:val="24"/>
                <w:szCs w:val="24"/>
                <w:highlight w:val="none"/>
                <w:lang w:val="en-US" w:eastAsia="zh-CN"/>
              </w:rPr>
            </w:pPr>
            <w:r>
              <w:rPr>
                <w:rFonts w:hint="eastAsia" w:ascii="黑体" w:hAnsi="黑体" w:eastAsia="黑体" w:cs="黑体"/>
                <w:b/>
                <w:bCs w:val="0"/>
                <w:color w:val="auto"/>
                <w:sz w:val="24"/>
                <w:szCs w:val="24"/>
                <w:highlight w:val="none"/>
                <w:lang w:val="en-US" w:eastAsia="zh-CN"/>
              </w:rPr>
              <w:t>年限</w:t>
            </w:r>
          </w:p>
        </w:tc>
        <w:tc>
          <w:tcPr>
            <w:tcW w:w="855" w:type="dxa"/>
            <w:tcBorders>
              <w:top w:val="single" w:color="auto" w:sz="4" w:space="0"/>
              <w:left w:val="single" w:color="auto" w:sz="4" w:space="0"/>
              <w:bottom w:val="single" w:color="auto" w:sz="4" w:space="0"/>
              <w:right w:val="single" w:color="auto" w:sz="8" w:space="0"/>
              <w:tl2br w:val="nil"/>
              <w:tr2bl w:val="nil"/>
            </w:tcBorders>
            <w:noWrap w:val="0"/>
            <w:vAlign w:val="center"/>
          </w:tcPr>
          <w:p>
            <w:pPr>
              <w:tabs>
                <w:tab w:val="left" w:pos="801"/>
              </w:tabs>
              <w:bidi w:val="0"/>
              <w:jc w:val="center"/>
              <w:rPr>
                <w:rFonts w:hint="eastAsia" w:ascii="仿宋" w:hAnsi="仿宋" w:eastAsia="仿宋" w:cs="仿宋"/>
                <w:b/>
                <w:bCs w:val="0"/>
                <w:color w:val="auto"/>
                <w:kern w:val="2"/>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rPr>
              <w:t>联系</w:t>
            </w:r>
            <w:r>
              <w:rPr>
                <w:rFonts w:hint="eastAsia" w:ascii="黑体" w:hAnsi="黑体" w:eastAsia="黑体" w:cs="黑体"/>
                <w:b/>
                <w:bCs w:val="0"/>
                <w:color w:val="auto"/>
                <w:sz w:val="24"/>
                <w:szCs w:val="24"/>
                <w:highlight w:val="none"/>
                <w:lang w:eastAsia="zh-CN"/>
              </w:rPr>
              <w:t>电话</w:t>
            </w:r>
          </w:p>
        </w:tc>
        <w:tc>
          <w:tcPr>
            <w:tcW w:w="29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电子邮箱</w:t>
            </w:r>
          </w:p>
        </w:tc>
        <w:tc>
          <w:tcPr>
            <w:tcW w:w="3240" w:type="dxa"/>
            <w:gridSpan w:val="3"/>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银行卡号</w:t>
            </w:r>
          </w:p>
        </w:tc>
        <w:tc>
          <w:tcPr>
            <w:tcW w:w="2961" w:type="dxa"/>
            <w:gridSpan w:val="3"/>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（用于发放专家服务报酬，请务必填写准确）</w:t>
            </w:r>
          </w:p>
        </w:tc>
        <w:tc>
          <w:tcPr>
            <w:tcW w:w="1350"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开户行</w:t>
            </w:r>
          </w:p>
        </w:tc>
        <w:tc>
          <w:tcPr>
            <w:tcW w:w="3240" w:type="dxa"/>
            <w:gridSpan w:val="3"/>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pacing w:val="-20"/>
                <w:sz w:val="24"/>
                <w:szCs w:val="24"/>
                <w:highlight w:val="none"/>
                <w:lang w:eastAsia="zh-CN"/>
              </w:rPr>
              <w:t>（填写到支行，务必填写准确）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ind w:left="113" w:right="113"/>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个人涉水有关工作业绩</w:t>
            </w:r>
          </w:p>
        </w:tc>
        <w:tc>
          <w:tcPr>
            <w:tcW w:w="7551" w:type="dxa"/>
            <w:gridSpan w:val="7"/>
            <w:tcBorders>
              <w:top w:val="single" w:color="auto" w:sz="4" w:space="0"/>
              <w:left w:val="single" w:color="auto" w:sz="4" w:space="0"/>
              <w:bottom w:val="single" w:color="auto" w:sz="4" w:space="0"/>
              <w:right w:val="single" w:color="auto" w:sz="8" w:space="0"/>
              <w:tl2br w:val="nil"/>
              <w:tr2bl w:val="nil"/>
            </w:tcBorders>
            <w:noWrap w:val="0"/>
            <w:vAlign w:val="center"/>
          </w:tcPr>
          <w:p>
            <w:pPr>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（请明确说明</w:t>
            </w:r>
            <w:r>
              <w:rPr>
                <w:rFonts w:hint="eastAsia" w:ascii="仿宋" w:hAnsi="仿宋" w:eastAsia="仿宋" w:cs="仿宋"/>
                <w:b/>
                <w:bCs w:val="0"/>
                <w:color w:val="auto"/>
                <w:sz w:val="24"/>
                <w:szCs w:val="24"/>
                <w:highlight w:val="none"/>
              </w:rPr>
              <w:t>项目名称、建设规模及负责</w:t>
            </w:r>
            <w:r>
              <w:rPr>
                <w:rFonts w:hint="eastAsia" w:ascii="仿宋" w:hAnsi="仿宋" w:eastAsia="仿宋" w:cs="仿宋"/>
                <w:b/>
                <w:bCs w:val="0"/>
                <w:color w:val="auto"/>
                <w:sz w:val="24"/>
                <w:szCs w:val="24"/>
                <w:highlight w:val="none"/>
                <w:lang w:eastAsia="zh-CN"/>
              </w:rPr>
              <w:t>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所在单位</w:t>
            </w:r>
          </w:p>
          <w:p>
            <w:pPr>
              <w:jc w:val="center"/>
              <w:rPr>
                <w:rFonts w:hint="eastAsia" w:ascii="黑体" w:hAnsi="黑体" w:eastAsia="黑体" w:cs="黑体"/>
                <w:b/>
                <w:bCs w:val="0"/>
                <w:color w:val="auto"/>
                <w:sz w:val="24"/>
                <w:szCs w:val="24"/>
                <w:highlight w:val="none"/>
                <w:lang w:eastAsia="zh-CN"/>
              </w:rPr>
            </w:pPr>
            <w:r>
              <w:rPr>
                <w:rFonts w:hint="eastAsia" w:ascii="黑体" w:hAnsi="黑体" w:eastAsia="黑体" w:cs="黑体"/>
                <w:b/>
                <w:bCs w:val="0"/>
                <w:color w:val="auto"/>
                <w:sz w:val="24"/>
                <w:szCs w:val="24"/>
                <w:highlight w:val="none"/>
                <w:lang w:eastAsia="zh-CN"/>
              </w:rPr>
              <w:t>意见</w:t>
            </w:r>
          </w:p>
        </w:tc>
        <w:tc>
          <w:tcPr>
            <w:tcW w:w="7551" w:type="dxa"/>
            <w:gridSpan w:val="7"/>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pageBreakBefore w:val="0"/>
              <w:widowControl w:val="0"/>
              <w:kinsoku/>
              <w:overflowPunct/>
              <w:topLinePunct w:val="0"/>
              <w:autoSpaceDE/>
              <w:autoSpaceDN/>
              <w:bidi w:val="0"/>
              <w:adjustRightInd/>
              <w:snapToGrid/>
              <w:spacing w:line="200" w:lineRule="exact"/>
              <w:jc w:val="center"/>
              <w:textAlignment w:val="auto"/>
              <w:rPr>
                <w:rFonts w:hint="eastAsia" w:ascii="仿宋" w:hAnsi="仿宋" w:eastAsia="仿宋" w:cs="仿宋"/>
                <w:b/>
                <w:bCs w:val="0"/>
                <w:color w:val="auto"/>
                <w:sz w:val="24"/>
                <w:szCs w:val="24"/>
                <w:highlight w:val="none"/>
                <w:lang w:eastAsia="zh-CN"/>
              </w:rPr>
            </w:pPr>
          </w:p>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该同志符合涉水行政许可类专家库入库基本条件，职业道德、专业素质、身体条件可胜任所申请服务事项专家负责工作，无影响履职的其他情形。</w:t>
            </w:r>
          </w:p>
          <w:p>
            <w:pPr>
              <w:keepNext w:val="0"/>
              <w:keepLines w:val="0"/>
              <w:pageBreakBefore w:val="0"/>
              <w:widowControl w:val="0"/>
              <w:kinsoku/>
              <w:wordWrap w:val="0"/>
              <w:overflowPunct/>
              <w:topLinePunct w:val="0"/>
              <w:autoSpaceDE/>
              <w:autoSpaceDN/>
              <w:bidi w:val="0"/>
              <w:adjustRightInd/>
              <w:snapToGrid/>
              <w:spacing w:line="320" w:lineRule="exact"/>
              <w:jc w:val="right"/>
              <w:textAlignment w:val="auto"/>
              <w:rPr>
                <w:rFonts w:hint="eastAsia" w:ascii="仿宋" w:hAnsi="仿宋" w:eastAsia="仿宋" w:cs="仿宋"/>
                <w:b/>
                <w:bCs w:val="0"/>
                <w:color w:val="auto"/>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20" w:lineRule="exact"/>
              <w:jc w:val="right"/>
              <w:textAlignment w:val="auto"/>
              <w:rPr>
                <w:rFonts w:hint="eastAsia" w:ascii="仿宋" w:hAnsi="仿宋" w:eastAsia="仿宋" w:cs="仿宋"/>
                <w:b/>
                <w:bCs w:val="0"/>
                <w:color w:val="auto"/>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20" w:lineRule="exact"/>
              <w:jc w:val="right"/>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eastAsia="zh-CN"/>
              </w:rPr>
              <w:t>（加盖公章）</w:t>
            </w:r>
            <w:r>
              <w:rPr>
                <w:rFonts w:hint="eastAsia" w:ascii="仿宋" w:hAnsi="仿宋" w:eastAsia="仿宋" w:cs="仿宋"/>
                <w:b/>
                <w:bCs w:val="0"/>
                <w:color w:val="auto"/>
                <w:sz w:val="24"/>
                <w:szCs w:val="24"/>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20" w:lineRule="exact"/>
              <w:jc w:val="right"/>
              <w:textAlignment w:val="auto"/>
              <w:rPr>
                <w:rFonts w:hint="default" w:ascii="仿宋" w:hAnsi="仿宋" w:eastAsia="仿宋" w:cs="仿宋"/>
                <w:b/>
                <w:bCs w:val="0"/>
                <w:color w:val="auto"/>
                <w:sz w:val="24"/>
                <w:szCs w:val="24"/>
                <w:highlight w:val="none"/>
                <w:lang w:val="en-US"/>
              </w:rPr>
            </w:pPr>
            <w:r>
              <w:rPr>
                <w:rFonts w:hint="eastAsia" w:ascii="仿宋" w:hAnsi="仿宋" w:eastAsia="仿宋" w:cs="仿宋"/>
                <w:b/>
                <w:bCs w:val="0"/>
                <w:color w:val="auto"/>
                <w:sz w:val="24"/>
                <w:szCs w:val="24"/>
                <w:highlight w:val="none"/>
                <w:lang w:val="en-US" w:eastAsia="zh-CN"/>
              </w:rPr>
              <w:t xml:space="preserve">                年   月   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40" w:hRule="atLeast"/>
          <w:jc w:val="center"/>
        </w:trPr>
        <w:tc>
          <w:tcPr>
            <w:tcW w:w="1293" w:type="dxa"/>
            <w:tcBorders>
              <w:top w:val="single" w:color="auto" w:sz="4" w:space="0"/>
              <w:left w:val="single" w:color="auto" w:sz="8"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color w:val="auto"/>
                <w:sz w:val="28"/>
                <w:szCs w:val="28"/>
                <w:highlight w:val="none"/>
                <w:lang w:eastAsia="zh-CN"/>
              </w:rPr>
            </w:pPr>
            <w:r>
              <w:rPr>
                <w:rFonts w:hint="eastAsia" w:ascii="黑体" w:hAnsi="黑体" w:eastAsia="黑体" w:cs="黑体"/>
                <w:b/>
                <w:bCs w:val="0"/>
                <w:color w:val="auto"/>
                <w:sz w:val="28"/>
                <w:szCs w:val="28"/>
                <w:highlight w:val="none"/>
                <w:lang w:eastAsia="zh-CN"/>
              </w:rPr>
              <w:t>个</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color w:val="auto"/>
                <w:sz w:val="28"/>
                <w:szCs w:val="28"/>
                <w:highlight w:val="none"/>
                <w:lang w:eastAsia="zh-CN"/>
              </w:rPr>
            </w:pPr>
            <w:r>
              <w:rPr>
                <w:rFonts w:hint="eastAsia" w:ascii="黑体" w:hAnsi="黑体" w:eastAsia="黑体" w:cs="黑体"/>
                <w:b/>
                <w:bCs w:val="0"/>
                <w:color w:val="auto"/>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color w:val="auto"/>
                <w:sz w:val="28"/>
                <w:szCs w:val="28"/>
                <w:highlight w:val="none"/>
                <w:lang w:eastAsia="zh-CN"/>
              </w:rPr>
            </w:pPr>
            <w:r>
              <w:rPr>
                <w:rFonts w:hint="eastAsia" w:ascii="黑体" w:hAnsi="黑体" w:eastAsia="黑体" w:cs="黑体"/>
                <w:b/>
                <w:bCs w:val="0"/>
                <w:color w:val="auto"/>
                <w:sz w:val="28"/>
                <w:szCs w:val="28"/>
                <w:highlight w:val="none"/>
                <w:lang w:eastAsia="zh-CN"/>
              </w:rPr>
              <w:t>承</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color w:val="auto"/>
                <w:sz w:val="28"/>
                <w:szCs w:val="28"/>
                <w:highlight w:val="none"/>
                <w:lang w:eastAsia="zh-CN"/>
              </w:rPr>
            </w:pPr>
            <w:r>
              <w:rPr>
                <w:rFonts w:hint="eastAsia" w:ascii="黑体" w:hAnsi="黑体" w:eastAsia="黑体" w:cs="黑体"/>
                <w:b/>
                <w:bCs w:val="0"/>
                <w:color w:val="auto"/>
                <w:sz w:val="28"/>
                <w:szCs w:val="28"/>
                <w:highlight w:val="none"/>
                <w:lang w:eastAsia="zh-CN"/>
              </w:rPr>
              <w:t>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val="0"/>
                <w:color w:val="auto"/>
                <w:sz w:val="24"/>
                <w:szCs w:val="24"/>
                <w:highlight w:val="none"/>
                <w:lang w:eastAsia="zh-CN"/>
              </w:rPr>
            </w:pPr>
            <w:r>
              <w:rPr>
                <w:rFonts w:hint="eastAsia" w:ascii="黑体" w:hAnsi="黑体" w:eastAsia="黑体" w:cs="黑体"/>
                <w:b/>
                <w:bCs w:val="0"/>
                <w:color w:val="auto"/>
                <w:sz w:val="28"/>
                <w:szCs w:val="28"/>
                <w:highlight w:val="none"/>
                <w:lang w:eastAsia="zh-CN"/>
              </w:rPr>
              <w:t>书</w:t>
            </w:r>
          </w:p>
        </w:tc>
        <w:tc>
          <w:tcPr>
            <w:tcW w:w="7551" w:type="dxa"/>
            <w:gridSpan w:val="7"/>
            <w:tcBorders>
              <w:top w:val="single" w:color="auto" w:sz="4" w:space="0"/>
              <w:left w:val="single" w:color="auto" w:sz="4" w:space="0"/>
              <w:bottom w:val="single" w:color="auto" w:sz="4" w:space="0"/>
              <w:right w:val="single" w:color="auto" w:sz="8"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一、遵守国家法律法规，恪守职业道德，诚实、廉洁地履行专家职责。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二、客观、公正地进行评审，不受任何单位或者个人的干预，并对本人提出的评审意见负责。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三、严格遵守保密规定，遵守评审工作纪律，不收受评估咨询费以外的其它费用。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四、遵守专家评审回避制度。具有下列情形之一的，主动申请回避：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1.本人为参与评审事项的前期策划或咨询及所属单位的人员；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2.本人为咨询评审事项主要负责人的近亲属人员；</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3.本人为评审事项提出单位的离退休人员，或者为前期策划或咨询单位的离退休人员，并且离退休时间不满2年；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4.与评审事项业主有直接经济利益关系；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5.可能影响评审公正性的其它情形。</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u w:val="none"/>
              </w:rPr>
            </w:pPr>
            <w:r>
              <w:rPr>
                <w:rFonts w:hint="eastAsia" w:ascii="仿宋" w:hAnsi="仿宋" w:eastAsia="仿宋" w:cs="仿宋"/>
                <w:b/>
                <w:bCs w:val="0"/>
                <w:color w:val="auto"/>
                <w:sz w:val="24"/>
                <w:szCs w:val="24"/>
                <w:highlight w:val="none"/>
              </w:rPr>
              <w:t>五、在履职中，</w:t>
            </w:r>
            <w:r>
              <w:rPr>
                <w:rFonts w:hint="eastAsia" w:ascii="仿宋" w:hAnsi="仿宋" w:eastAsia="仿宋" w:cs="仿宋"/>
                <w:b/>
                <w:bCs w:val="0"/>
                <w:color w:val="auto"/>
                <w:sz w:val="24"/>
                <w:szCs w:val="24"/>
                <w:highlight w:val="none"/>
                <w:lang w:eastAsia="zh-CN"/>
              </w:rPr>
              <w:t>如经查实</w:t>
            </w:r>
            <w:r>
              <w:rPr>
                <w:rFonts w:hint="eastAsia" w:ascii="仿宋" w:hAnsi="仿宋" w:eastAsia="仿宋" w:cs="仿宋"/>
                <w:b/>
                <w:bCs w:val="0"/>
                <w:color w:val="auto"/>
                <w:sz w:val="24"/>
                <w:szCs w:val="24"/>
                <w:highlight w:val="none"/>
              </w:rPr>
              <w:t>具有下列行为，</w:t>
            </w:r>
            <w:r>
              <w:rPr>
                <w:rFonts w:hint="eastAsia" w:ascii="仿宋" w:hAnsi="仿宋" w:eastAsia="仿宋" w:cs="仿宋"/>
                <w:b/>
                <w:bCs w:val="0"/>
                <w:color w:val="auto"/>
                <w:sz w:val="24"/>
                <w:szCs w:val="24"/>
                <w:highlight w:val="none"/>
                <w:lang w:eastAsia="zh-CN"/>
              </w:rPr>
              <w:t>自愿</w:t>
            </w:r>
            <w:r>
              <w:rPr>
                <w:rFonts w:hint="eastAsia" w:ascii="仿宋" w:hAnsi="仿宋" w:eastAsia="仿宋" w:cs="仿宋"/>
                <w:b/>
                <w:bCs w:val="0"/>
                <w:color w:val="auto"/>
                <w:sz w:val="24"/>
                <w:szCs w:val="24"/>
                <w:highlight w:val="none"/>
              </w:rPr>
              <w:t>接受相关部门处</w:t>
            </w:r>
            <w:r>
              <w:rPr>
                <w:rFonts w:hint="eastAsia" w:ascii="仿宋" w:hAnsi="仿宋" w:eastAsia="仿宋" w:cs="仿宋"/>
                <w:b/>
                <w:bCs w:val="0"/>
                <w:sz w:val="24"/>
                <w:szCs w:val="24"/>
              </w:rPr>
              <w:t>罚，退出专家库</w:t>
            </w:r>
            <w:r>
              <w:rPr>
                <w:rFonts w:hint="eastAsia" w:ascii="仿宋" w:hAnsi="仿宋" w:eastAsia="仿宋" w:cs="仿宋"/>
                <w:b/>
                <w:bCs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1.提供虚假材料骗取专家资格；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2.无正当理由，接受评估评审邀请但没有参加评审工作或中途无正当理由退出评审工作2次，</w:t>
            </w:r>
            <w:r>
              <w:rPr>
                <w:rFonts w:hint="eastAsia" w:ascii="仿宋" w:hAnsi="仿宋" w:eastAsia="仿宋" w:cs="仿宋"/>
                <w:b/>
                <w:bCs w:val="0"/>
                <w:kern w:val="0"/>
                <w:sz w:val="24"/>
                <w:szCs w:val="24"/>
              </w:rPr>
              <w:t>或在一年内确认参会后因故取消，累计超过5次</w:t>
            </w:r>
            <w:r>
              <w:rPr>
                <w:rFonts w:hint="eastAsia" w:ascii="仿宋" w:hAnsi="仿宋" w:eastAsia="仿宋" w:cs="仿宋"/>
                <w:b/>
                <w:bCs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3.</w:t>
            </w:r>
            <w:r>
              <w:rPr>
                <w:rFonts w:hint="eastAsia" w:ascii="仿宋" w:hAnsi="仿宋" w:eastAsia="仿宋" w:cs="仿宋"/>
                <w:b/>
                <w:bCs w:val="0"/>
                <w:kern w:val="0"/>
                <w:sz w:val="24"/>
                <w:szCs w:val="24"/>
              </w:rPr>
              <w:t>不负责任</w:t>
            </w:r>
            <w:r>
              <w:rPr>
                <w:rFonts w:hint="eastAsia" w:ascii="仿宋" w:hAnsi="仿宋" w:eastAsia="仿宋" w:cs="仿宋"/>
                <w:b/>
                <w:bCs w:val="0"/>
                <w:color w:val="000000"/>
                <w:kern w:val="0"/>
                <w:sz w:val="24"/>
                <w:szCs w:val="24"/>
              </w:rPr>
              <w:t>，弄虚作假，不能客观、公正履职有两次以上信誉不良记录；</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4.明知有应当回避的情形而不主动申请回避；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5.利用专家身份和影响力，为有利益关系者通过评审提供便利；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6.为个人私利和不正当目的，提出与事实不符、违反科学的结论、意见，并造成较大经济损失；</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7.索取或者收受被评审以及其他相关人员的礼金或其他好处，造成严重后果；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8.泄露在评审过程中知悉的技术秘密、商业秘密以及其他不宜公开的情况，造成严重后果。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特此承诺！</w:t>
            </w:r>
          </w:p>
          <w:p>
            <w:pPr>
              <w:keepNext w:val="0"/>
              <w:keepLines w:val="0"/>
              <w:pageBreakBefore w:val="0"/>
              <w:widowControl w:val="0"/>
              <w:kinsoku/>
              <w:wordWrap w:val="0"/>
              <w:overflowPunct/>
              <w:topLinePunct w:val="0"/>
              <w:autoSpaceDE/>
              <w:autoSpaceDN/>
              <w:bidi w:val="0"/>
              <w:adjustRightInd/>
              <w:snapToGrid/>
              <w:spacing w:line="400" w:lineRule="exact"/>
              <w:ind w:firstLine="241" w:firstLineChars="100"/>
              <w:jc w:val="right"/>
              <w:textAlignment w:val="auto"/>
              <w:rPr>
                <w:rFonts w:hint="default" w:ascii="仿宋" w:hAnsi="仿宋" w:eastAsia="仿宋" w:cs="仿宋"/>
                <w:b/>
                <w:bCs w:val="0"/>
                <w:sz w:val="24"/>
                <w:szCs w:val="24"/>
                <w:lang w:val="en-US" w:eastAsia="zh-CN"/>
              </w:rPr>
            </w:pPr>
            <w:r>
              <w:rPr>
                <w:rFonts w:hint="eastAsia" w:ascii="仿宋" w:hAnsi="仿宋" w:eastAsia="仿宋" w:cs="仿宋"/>
                <w:b/>
                <w:bCs w:val="0"/>
                <w:sz w:val="24"/>
                <w:szCs w:val="24"/>
              </w:rPr>
              <w:t>承诺人</w:t>
            </w:r>
            <w:r>
              <w:rPr>
                <w:rFonts w:hint="eastAsia" w:ascii="仿宋" w:hAnsi="仿宋" w:eastAsia="仿宋" w:cs="仿宋"/>
                <w:b/>
                <w:bCs w:val="0"/>
                <w:sz w:val="24"/>
                <w:szCs w:val="24"/>
                <w:lang w:eastAsia="zh-CN"/>
              </w:rPr>
              <w:t>签字</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sz w:val="24"/>
                <w:szCs w:val="24"/>
              </w:rPr>
              <w:t xml:space="preserve">                             年   月   日</w:t>
            </w:r>
            <w:r>
              <w:rPr>
                <w:rFonts w:hint="eastAsia" w:ascii="仿宋" w:hAnsi="仿宋" w:eastAsia="仿宋" w:cs="仿宋"/>
                <w:b/>
                <w:bCs w:val="0"/>
                <w:sz w:val="24"/>
                <w:szCs w:val="24"/>
                <w:lang w:val="en-US" w:eastAsia="zh-CN"/>
              </w:rPr>
              <w:t xml:space="preserve">        </w:t>
            </w:r>
          </w:p>
        </w:tc>
      </w:tr>
    </w:tbl>
    <w:p/>
    <w:sectPr>
      <w:pgSz w:w="11906" w:h="16838"/>
      <w:pgMar w:top="1474"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mZmY2ZiMDZhZmRmYjY5NGI0OWE3Mzc4MjgyNGEifQ=="/>
  </w:docVars>
  <w:rsids>
    <w:rsidRoot w:val="342F4E55"/>
    <w:rsid w:val="01A42394"/>
    <w:rsid w:val="07784E94"/>
    <w:rsid w:val="08887887"/>
    <w:rsid w:val="0AB95A24"/>
    <w:rsid w:val="0F4E2E84"/>
    <w:rsid w:val="11E00127"/>
    <w:rsid w:val="1FFA2592"/>
    <w:rsid w:val="211A33DB"/>
    <w:rsid w:val="23791BE9"/>
    <w:rsid w:val="239E3530"/>
    <w:rsid w:val="245E4E20"/>
    <w:rsid w:val="248811FA"/>
    <w:rsid w:val="26056A11"/>
    <w:rsid w:val="266B7359"/>
    <w:rsid w:val="26FB0A11"/>
    <w:rsid w:val="342F4E55"/>
    <w:rsid w:val="35074B26"/>
    <w:rsid w:val="35F7287F"/>
    <w:rsid w:val="4A405661"/>
    <w:rsid w:val="5A9844B4"/>
    <w:rsid w:val="5ACC2CD1"/>
    <w:rsid w:val="5E050800"/>
    <w:rsid w:val="5F096924"/>
    <w:rsid w:val="69597DC3"/>
    <w:rsid w:val="7F56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center"/>
      <w:outlineLvl w:val="0"/>
    </w:pPr>
    <w:rPr>
      <w:rFonts w:eastAsia="方正小标宋简体"/>
      <w:kern w:val="44"/>
      <w:sz w:val="44"/>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Theme="minorHAnsi" w:hAnsiTheme="minorHAnsi" w:eastAsiaTheme="minorEastAsi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876</Words>
  <Characters>889</Characters>
  <Lines>0</Lines>
  <Paragraphs>0</Paragraphs>
  <TotalTime>3</TotalTime>
  <ScaleCrop>false</ScaleCrop>
  <LinksUpToDate>false</LinksUpToDate>
  <CharactersWithSpaces>994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2022-08-15T02:07:00Z</dcterms:created>
  <dc:creator>扬帆启航</dc:creator>
  <cp:lastModifiedBy>杨帆</cp:lastModifiedBy>
  <dcterms:modified xsi:type="dcterms:W3CDTF">2023-08-14T02:05:09Z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D06E289EFAC24BC88BEDF8D9D0A85B36</vt:lpwstr>
  </property>
</Properties>
</file>